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3391"/>
      </w:tblGrid>
      <w:tr w:rsidR="00AF1049" w:rsidRPr="00394385" w14:paraId="1065A684" w14:textId="77777777" w:rsidTr="006A3766">
        <w:trPr>
          <w:trHeight w:val="31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A48E" w14:textId="77777777" w:rsidR="00AF1049" w:rsidRPr="00394385" w:rsidRDefault="00AF1049" w:rsidP="006A37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Úřad městské části Praha 8, Zenklova 1/35, 180 00 Praha 8</w:t>
            </w:r>
          </w:p>
        </w:tc>
      </w:tr>
      <w:tr w:rsidR="00AF1049" w:rsidRPr="00394385" w14:paraId="11382838" w14:textId="77777777" w:rsidTr="006A3766">
        <w:trPr>
          <w:trHeight w:val="31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E202" w14:textId="77777777" w:rsidR="00AF1049" w:rsidRPr="00394385" w:rsidRDefault="00AF1049" w:rsidP="006A37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ekonomický odbor, oddělení správy poplatků (pracoviště: U Meteoru 10)</w:t>
            </w:r>
          </w:p>
        </w:tc>
      </w:tr>
      <w:tr w:rsidR="00AF1049" w:rsidRPr="00394385" w14:paraId="7258F488" w14:textId="77777777" w:rsidTr="006A3766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9661" w14:textId="77777777" w:rsidR="00AF1049" w:rsidRPr="00394385" w:rsidRDefault="00AF1049" w:rsidP="006A37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DD41" w14:textId="77777777" w:rsidR="00AF1049" w:rsidRPr="00394385" w:rsidRDefault="00AF1049" w:rsidP="006A37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AF1049" w:rsidRPr="00394385" w14:paraId="679546CC" w14:textId="77777777" w:rsidTr="006A3766">
        <w:trPr>
          <w:trHeight w:val="37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F127" w14:textId="77777777" w:rsidR="00AF1049" w:rsidRPr="00394385" w:rsidRDefault="00AF1049" w:rsidP="006A37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OHLAŠOVACÍ   POVINNOST   -   ZAHÁJENÍ</w:t>
            </w:r>
          </w:p>
        </w:tc>
      </w:tr>
      <w:tr w:rsidR="00AF1049" w:rsidRPr="00394385" w14:paraId="32A08413" w14:textId="77777777" w:rsidTr="006A3766">
        <w:trPr>
          <w:trHeight w:val="37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F3F2" w14:textId="77777777" w:rsidR="00AF1049" w:rsidRPr="00394385" w:rsidRDefault="00AF1049" w:rsidP="006A37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k místnímu poplatku z pobytu</w:t>
            </w:r>
          </w:p>
        </w:tc>
      </w:tr>
      <w:tr w:rsidR="00AF1049" w:rsidRPr="00394385" w14:paraId="001E0BB6" w14:textId="77777777" w:rsidTr="006A3766">
        <w:trPr>
          <w:trHeight w:val="94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79BBA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pro plátce místního poplatku z pobytu</w:t>
            </w: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podle § 4 vyhlášky č. 18/2019 Sb., </w:t>
            </w:r>
            <w:proofErr w:type="spellStart"/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hl.m</w:t>
            </w:r>
            <w:proofErr w:type="spellEnd"/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. Prahy, o místním poplatku z pobytu a registrační(poplatková) povinnost podle § 14a zákona 565/1990 Sb., o místních poplatcích, ve znění pozdějších předpisů</w:t>
            </w:r>
          </w:p>
        </w:tc>
      </w:tr>
    </w:tbl>
    <w:p w14:paraId="36D37F01" w14:textId="77777777" w:rsidR="00005D8B" w:rsidRDefault="00005D8B" w:rsidP="00AF1049">
      <w:pPr>
        <w:spacing w:after="0" w:line="240" w:lineRule="auto"/>
      </w:pPr>
    </w:p>
    <w:tbl>
      <w:tblPr>
        <w:tblW w:w="8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234"/>
      </w:tblGrid>
      <w:tr w:rsidR="00AF1049" w:rsidRPr="0069392C" w14:paraId="4969EF00" w14:textId="77777777" w:rsidTr="00AF1049">
        <w:trPr>
          <w:trHeight w:val="70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0032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5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589B" w14:textId="77777777" w:rsidR="00AF1049" w:rsidRPr="0069392C" w:rsidRDefault="00AF1049" w:rsidP="006A37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F1049" w:rsidRPr="0069392C" w14:paraId="67194977" w14:textId="77777777" w:rsidTr="00AF1049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B1CA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Jméno a příjmení FO/název PO</w:t>
            </w:r>
          </w:p>
        </w:tc>
        <w:tc>
          <w:tcPr>
            <w:tcW w:w="5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B3D3F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AF1049" w:rsidRPr="0069392C" w14:paraId="1D3D5640" w14:textId="77777777" w:rsidTr="00AF1049">
        <w:trPr>
          <w:trHeight w:val="41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4F04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RČ/IĆO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3CB3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AF1049" w:rsidRPr="0069392C" w14:paraId="020F4A43" w14:textId="77777777" w:rsidTr="00AF1049">
        <w:trPr>
          <w:trHeight w:val="41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2AA11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Adresa trvalého pobytu FO/sídlo PO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33FB2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AF1049" w:rsidRPr="0069392C" w14:paraId="0CEB8593" w14:textId="77777777" w:rsidTr="00AF1049">
        <w:trPr>
          <w:trHeight w:val="4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0A177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Adresa pro doručování (je-li odlišná)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23C1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AF1049" w:rsidRPr="0069392C" w14:paraId="55562777" w14:textId="77777777" w:rsidTr="00AF1049">
        <w:trPr>
          <w:trHeight w:val="41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FF97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Datová schránka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1D9E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AF1049" w:rsidRPr="0069392C" w14:paraId="7A3B53A5" w14:textId="77777777" w:rsidTr="00AF1049">
        <w:trPr>
          <w:trHeight w:val="5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4DDBD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Číslo účtu u poskytovatelů platebních </w:t>
            </w: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br/>
              <w:t>služeb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8FE0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</w:t>
            </w:r>
          </w:p>
        </w:tc>
      </w:tr>
      <w:tr w:rsidR="00AF1049" w:rsidRPr="0069392C" w14:paraId="0540BDF5" w14:textId="77777777" w:rsidTr="00AF1049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4E7E3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Kontaktní osoba/</w:t>
            </w: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br/>
              <w:t>osoba oprávněná jednat za PO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0CE8D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AF1049" w:rsidRPr="0069392C" w14:paraId="5AF1ED35" w14:textId="77777777" w:rsidTr="00AF1049">
        <w:trPr>
          <w:trHeight w:val="3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2577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Telefonní číslo/e-mail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0851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AF1049" w:rsidRPr="0069392C" w14:paraId="1CA90B6D" w14:textId="77777777" w:rsidTr="00AF1049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5E5AB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Adresa zařízení poskytovaného</w:t>
            </w: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br/>
              <w:t>úplatného pobytu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89BAC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AF1049" w:rsidRPr="0069392C" w14:paraId="5AA53C42" w14:textId="77777777" w:rsidTr="00AF1049">
        <w:trPr>
          <w:trHeight w:val="36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80454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Zahájení ubytování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D90A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AF1049" w:rsidRPr="0069392C" w14:paraId="004A5147" w14:textId="77777777" w:rsidTr="00AF1049">
        <w:trPr>
          <w:trHeight w:val="40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91D6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Počet lůžek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7AC3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</w:tbl>
    <w:p w14:paraId="6820614F" w14:textId="77777777" w:rsidR="00AF1049" w:rsidRDefault="00AF1049"/>
    <w:tbl>
      <w:tblPr>
        <w:tblW w:w="8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3391"/>
      </w:tblGrid>
      <w:tr w:rsidR="00AF1049" w:rsidRPr="0069392C" w14:paraId="09D700C5" w14:textId="77777777" w:rsidTr="006A3766">
        <w:trPr>
          <w:trHeight w:val="2280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48BE0" w14:textId="792A4673" w:rsidR="00AF1049" w:rsidRPr="0069392C" w:rsidRDefault="00AF1049" w:rsidP="00AF104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u w:val="single"/>
                <w:lang w:eastAsia="cs-CZ"/>
                <w14:ligatures w14:val="none"/>
              </w:rPr>
              <w:t>Upozornění</w:t>
            </w: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: 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Plátce je povinen podat ohlášení ve lhůtě do 30 dnů ode dne zahájení činnosti spočívající v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  <w:t>poskytování úplatného pobytu.</w:t>
            </w: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Místní poplatek je 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splatný bez vyměření do 15. dne následujícího kalendář-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ního</w:t>
            </w:r>
            <w:proofErr w:type="spellEnd"/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měsíce</w:t>
            </w: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(§ 6 obecně závazné vyhlášky č. 18/2019 Sb. </w:t>
            </w:r>
            <w:proofErr w:type="spellStart"/>
            <w:r w:rsidRPr="0069392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hl.m</w:t>
            </w:r>
            <w:proofErr w:type="spellEnd"/>
            <w:r w:rsidRPr="0069392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. Prahy, o místním poplatku z pobytu). 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Plátce je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povinen hlásit každou změnu</w:t>
            </w: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, která má vliv na výši poplatku, či na ostatní skutečnosti uvedené v ohlašovací</w:t>
            </w: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  <w:t xml:space="preserve">povinnosti nejpozději 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do 15 dnů</w:t>
            </w: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ode dne, kdy ke změně došlo. Místní poplatek je 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možno hradit v pokladně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  <w:t>ÚMČ Praha 8, poštovní poukázkou nebo bezhotovostním převodem na účet MČ Praha 8 č. 19-2000881329/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  <w:t>0800</w:t>
            </w:r>
            <w:r w:rsidRPr="0069392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, vedený u České spořitelny, a.s. a to vždy s uvedením přiděleného variabilního symbolu. 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Pro sdělení</w:t>
            </w:r>
            <w:r w:rsidRPr="006939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  <w:t>variabilního symbolu se prosím nejdříve obraťte na správce místního poplatku.</w:t>
            </w:r>
          </w:p>
        </w:tc>
      </w:tr>
      <w:tr w:rsidR="00AF1049" w:rsidRPr="0069392C" w14:paraId="6E6A13B4" w14:textId="77777777" w:rsidTr="006A3766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4ABA" w14:textId="77777777" w:rsidR="00AF1049" w:rsidRPr="0069392C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8E26" w14:textId="77777777" w:rsidR="00AF1049" w:rsidRPr="0069392C" w:rsidRDefault="00AF1049" w:rsidP="006A37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F1049" w:rsidRPr="0069392C" w14:paraId="7A15862E" w14:textId="77777777" w:rsidTr="006A3766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E0AA" w14:textId="77777777" w:rsidR="00AF1049" w:rsidRPr="0069392C" w:rsidRDefault="00AF1049" w:rsidP="006A37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D8C4" w14:textId="77777777" w:rsidR="00AF1049" w:rsidRPr="0069392C" w:rsidRDefault="00AF1049" w:rsidP="006A37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F1049" w:rsidRPr="0069392C" w14:paraId="3C7DD493" w14:textId="77777777" w:rsidTr="006A3766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8EA5" w14:textId="77777777" w:rsidR="00AF1049" w:rsidRPr="0069392C" w:rsidRDefault="00AF1049" w:rsidP="006A37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1434" w14:textId="77777777" w:rsidR="00AF1049" w:rsidRPr="0069392C" w:rsidRDefault="00AF1049" w:rsidP="006A37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F1049" w:rsidRPr="0069392C" w14:paraId="016598B6" w14:textId="77777777" w:rsidTr="006A3766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E265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Datum:</w:t>
            </w: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121C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Podpis/razítko:</w:t>
            </w:r>
          </w:p>
        </w:tc>
      </w:tr>
      <w:tr w:rsidR="00AF1049" w:rsidRPr="0069392C" w14:paraId="798FD475" w14:textId="77777777" w:rsidTr="006A3766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3E1B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B704B" w14:textId="77777777" w:rsidR="00AF1049" w:rsidRPr="00394385" w:rsidRDefault="00AF1049" w:rsidP="006A37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</w:tr>
      <w:tr w:rsidR="00AF1049" w:rsidRPr="0069392C" w14:paraId="493760A4" w14:textId="77777777" w:rsidTr="006A3766">
        <w:trPr>
          <w:trHeight w:val="315"/>
        </w:trPr>
        <w:tc>
          <w:tcPr>
            <w:tcW w:w="8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819F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Záznamy správce místního poplatku</w:t>
            </w:r>
          </w:p>
        </w:tc>
      </w:tr>
      <w:tr w:rsidR="00AF1049" w:rsidRPr="0069392C" w14:paraId="6689CF22" w14:textId="77777777" w:rsidTr="006A3766">
        <w:trPr>
          <w:trHeight w:val="31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500A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Přidělený variabilní symbol: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6F05" w14:textId="77777777" w:rsidR="00AF1049" w:rsidRPr="00394385" w:rsidRDefault="00AF1049" w:rsidP="006A3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394385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</w:tbl>
    <w:p w14:paraId="1934065B" w14:textId="77777777" w:rsidR="00AF1049" w:rsidRDefault="00AF1049" w:rsidP="00AF1049"/>
    <w:sectPr w:rsidR="00AF10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049"/>
    <w:rsid w:val="00005D8B"/>
    <w:rsid w:val="00A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0A2B3"/>
  <w15:chartTrackingRefBased/>
  <w15:docId w15:val="{09ADDA8A-82C6-492F-9089-79082DB8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10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247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Hájková Vladislava (P8)</dc:creator>
  <cp:keywords/>
  <dc:description/>
  <cp:lastModifiedBy>Hájková Vladislava (P8)</cp:lastModifiedBy>
  <cp:revision>1</cp:revision>
  <dcterms:created xsi:type="dcterms:W3CDTF">2023-12-21T12:57:00Z</dcterms:created>
  <dcterms:modified xsi:type="dcterms:W3CDTF">2023-12-21T13:04:00Z</dcterms:modified>
</cp:coreProperties>
</file>